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55" w:rsidRPr="000A467E" w:rsidRDefault="0008691B" w:rsidP="000A46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67E">
        <w:rPr>
          <w:rFonts w:ascii="Times New Roman" w:hAnsi="Times New Roman" w:cs="Times New Roman"/>
          <w:sz w:val="28"/>
          <w:szCs w:val="28"/>
        </w:rPr>
        <w:t>День России.</w:t>
      </w:r>
    </w:p>
    <w:p w:rsidR="0008691B" w:rsidRPr="000A467E" w:rsidRDefault="0008691B" w:rsidP="000A46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67E">
        <w:rPr>
          <w:rFonts w:ascii="Times New Roman" w:hAnsi="Times New Roman" w:cs="Times New Roman"/>
          <w:sz w:val="28"/>
          <w:szCs w:val="28"/>
        </w:rPr>
        <w:t xml:space="preserve">12 июня в нашей стране отмечается День России.  Это самый молодой государственный праздник. Официальное название этот праздник получил только 1 февраля 2002 года и стал называться День России – символ национального единения </w:t>
      </w:r>
      <w:r w:rsidR="007E6DC9" w:rsidRPr="000A467E">
        <w:rPr>
          <w:rFonts w:ascii="Times New Roman" w:hAnsi="Times New Roman" w:cs="Times New Roman"/>
          <w:sz w:val="28"/>
          <w:szCs w:val="28"/>
        </w:rPr>
        <w:t xml:space="preserve"> и общей ответственности за настоящее и будущее нашей родины России.</w:t>
      </w:r>
    </w:p>
    <w:p w:rsidR="009F431E" w:rsidRPr="000A467E" w:rsidRDefault="000A467E" w:rsidP="000A46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467E">
        <w:rPr>
          <w:rFonts w:ascii="Times New Roman" w:hAnsi="Times New Roman" w:cs="Times New Roman"/>
          <w:sz w:val="28"/>
          <w:szCs w:val="28"/>
        </w:rPr>
        <w:tab/>
        <w:t>День России – это отличный повод рассказать детям еще раз об истории нашей огромной и самой красивой в мире  многонациональной страны, о многообразии народных традиций, совершить интересные увлекательные путешествия по просторам нашей необъятной Родины.</w:t>
      </w:r>
    </w:p>
    <w:p w:rsidR="000A467E" w:rsidRPr="000A467E" w:rsidRDefault="000A467E" w:rsidP="000A46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467E">
        <w:rPr>
          <w:rFonts w:ascii="Times New Roman" w:hAnsi="Times New Roman" w:cs="Times New Roman"/>
          <w:sz w:val="28"/>
          <w:szCs w:val="28"/>
        </w:rPr>
        <w:tab/>
        <w:t xml:space="preserve">В преддверии государственного праздника в летнем оздоровительном лагере «Радуга» прошел цикл мероприятий «И красива, и богата наша Родина, ребята!». </w:t>
      </w:r>
    </w:p>
    <w:p w:rsidR="000A467E" w:rsidRPr="000A467E" w:rsidRDefault="000A467E" w:rsidP="000A46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467E">
        <w:rPr>
          <w:rFonts w:ascii="Times New Roman" w:hAnsi="Times New Roman" w:cs="Times New Roman"/>
          <w:sz w:val="28"/>
          <w:szCs w:val="28"/>
        </w:rPr>
        <w:tab/>
        <w:t>Воспитатели провели беседы и досуги, в ходе которых ребята узнали много интересных фактов из истории Отечества, о государственных символах – флаге, гербе, гимне, о главном городе – Москве, о многих достопримечательностях нашей столицы.</w:t>
      </w:r>
    </w:p>
    <w:sectPr w:rsidR="000A467E" w:rsidRPr="000A467E" w:rsidSect="004C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91B"/>
    <w:rsid w:val="0008691B"/>
    <w:rsid w:val="000A467E"/>
    <w:rsid w:val="004C2555"/>
    <w:rsid w:val="007E6DC9"/>
    <w:rsid w:val="009F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6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Абызовская ООШ</dc:creator>
  <cp:lastModifiedBy>Абызовская ООШ</cp:lastModifiedBy>
  <cp:revision>2</cp:revision>
  <dcterms:created xsi:type="dcterms:W3CDTF">2022-06-12T15:49:00Z</dcterms:created>
  <dcterms:modified xsi:type="dcterms:W3CDTF">2022-06-14T04:03:00Z</dcterms:modified>
</cp:coreProperties>
</file>